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15575D">
        <w:rPr>
          <w:rFonts w:ascii="Times New Roman" w:hAnsi="Times New Roman" w:cs="Times New Roman"/>
          <w:sz w:val="26"/>
          <w:szCs w:val="26"/>
        </w:rPr>
        <w:t>387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1701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</w:p>
    <w:p w:rsidR="00ED2747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A03D89">
        <w:rPr>
          <w:rFonts w:ascii="Times New Roman" w:hAnsi="Times New Roman" w:cs="Times New Roman"/>
          <w:sz w:val="26"/>
          <w:szCs w:val="26"/>
        </w:rPr>
        <w:t>1803</w:t>
      </w:r>
      <w:r>
        <w:rPr>
          <w:rFonts w:ascii="Times New Roman" w:hAnsi="Times New Roman" w:cs="Times New Roman"/>
          <w:sz w:val="26"/>
          <w:szCs w:val="26"/>
        </w:rPr>
        <w:t>-</w:t>
      </w:r>
      <w:r w:rsidR="00A03D89">
        <w:rPr>
          <w:rFonts w:ascii="Times New Roman" w:hAnsi="Times New Roman" w:cs="Times New Roman"/>
          <w:sz w:val="26"/>
          <w:szCs w:val="26"/>
        </w:rPr>
        <w:t>86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06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мая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04749" w:rsidR="004D4EB2">
        <w:rPr>
          <w:rFonts w:ascii="Times New Roman" w:hAnsi="Times New Roman" w:cs="Times New Roman"/>
          <w:sz w:val="26"/>
          <w:szCs w:val="26"/>
        </w:rPr>
        <w:t>ир</w:t>
      </w:r>
      <w:r w:rsidRPr="00204749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204749" w:rsidR="0011240E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(</w:t>
      </w:r>
      <w:r w:rsidRPr="00204749" w:rsidR="00FE458F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- Югра 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6600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 w:rsidR="00D36600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не </w:t>
      </w:r>
      <w:r w:rsidRPr="00204749" w:rsidR="00DD1BE2">
        <w:rPr>
          <w:rFonts w:ascii="Times New Roman" w:hAnsi="Times New Roman" w:cs="Times New Roman"/>
          <w:sz w:val="26"/>
          <w:szCs w:val="26"/>
        </w:rPr>
        <w:t>работающего</w:t>
      </w:r>
      <w:r w:rsidRPr="00204749" w:rsidR="00192B06">
        <w:rPr>
          <w:rFonts w:ascii="Times New Roman" w:hAnsi="Times New Roman" w:cs="Times New Roman"/>
          <w:sz w:val="26"/>
          <w:szCs w:val="26"/>
        </w:rPr>
        <w:t>,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 зарегистрированного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 и проживающего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36600">
        <w:rPr>
          <w:rFonts w:ascii="Times New Roman" w:hAnsi="Times New Roman" w:cs="Times New Roman"/>
          <w:sz w:val="26"/>
          <w:szCs w:val="26"/>
        </w:rPr>
        <w:t>*</w:t>
      </w:r>
      <w:r w:rsidR="00285FC1">
        <w:rPr>
          <w:rFonts w:ascii="Times New Roman" w:eastAsia="Times New Roman" w:hAnsi="Times New Roman" w:cs="Times New Roman"/>
          <w:sz w:val="26"/>
          <w:szCs w:val="26"/>
        </w:rPr>
        <w:t>, «01;</w:t>
      </w:r>
      <w:r w:rsidR="00D36600">
        <w:rPr>
          <w:rFonts w:ascii="Times New Roman" w:eastAsia="Times New Roman" w:hAnsi="Times New Roman" w:cs="Times New Roman"/>
          <w:sz w:val="26"/>
          <w:szCs w:val="26"/>
        </w:rPr>
        <w:t>*</w:t>
      </w:r>
      <w:r w:rsidR="00285F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ранее </w:t>
      </w:r>
      <w:r w:rsidRPr="00204749" w:rsidR="00661602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204749" w:rsidR="008A40F8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ст. 20.21 КоАП РФ,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3A043D" w:rsidP="003A0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29.04</w:t>
      </w:r>
      <w:r w:rsidR="003A043D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мин. по ул. Фестивальная,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2E4CFC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3A043D" w:rsidR="003A043D">
        <w:rPr>
          <w:rFonts w:ascii="Times New Roman" w:hAnsi="Times New Roman" w:cs="Times New Roman"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А.П., который находился в общественном месте в состоянии алкогольного опьянения, </w:t>
      </w:r>
      <w:r w:rsidR="00ED2747">
        <w:rPr>
          <w:rFonts w:ascii="Times New Roman" w:hAnsi="Times New Roman" w:cs="Times New Roman"/>
          <w:sz w:val="26"/>
          <w:szCs w:val="26"/>
        </w:rPr>
        <w:t>о чем свидетельствовали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невнятная бессвязная речь</w:t>
      </w:r>
      <w:r w:rsidRPr="003A04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резкий</w:t>
      </w:r>
      <w:r w:rsidRPr="003A043D">
        <w:rPr>
          <w:rFonts w:ascii="Times New Roman" w:hAnsi="Times New Roman" w:cs="Times New Roman"/>
          <w:sz w:val="26"/>
          <w:szCs w:val="26"/>
        </w:rPr>
        <w:t xml:space="preserve"> запах алкоголя</w:t>
      </w:r>
      <w:r>
        <w:rPr>
          <w:rFonts w:ascii="Times New Roman" w:hAnsi="Times New Roman" w:cs="Times New Roman"/>
          <w:sz w:val="26"/>
          <w:szCs w:val="26"/>
        </w:rPr>
        <w:t xml:space="preserve"> изо рта</w:t>
      </w:r>
      <w:r w:rsidRPr="003A04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шаткая походка, </w:t>
      </w:r>
      <w:r w:rsidR="002E4CFC">
        <w:rPr>
          <w:rFonts w:ascii="Times New Roman" w:hAnsi="Times New Roman" w:cs="Times New Roman"/>
          <w:sz w:val="26"/>
          <w:szCs w:val="26"/>
        </w:rPr>
        <w:t>неопрятны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E4CFC">
        <w:rPr>
          <w:rFonts w:ascii="Times New Roman" w:hAnsi="Times New Roman" w:cs="Times New Roman"/>
          <w:sz w:val="26"/>
          <w:szCs w:val="26"/>
        </w:rPr>
        <w:t xml:space="preserve"> внешни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E4CFC">
        <w:rPr>
          <w:rFonts w:ascii="Times New Roman" w:hAnsi="Times New Roman" w:cs="Times New Roman"/>
          <w:sz w:val="26"/>
          <w:szCs w:val="26"/>
        </w:rPr>
        <w:t xml:space="preserve"> вид </w:t>
      </w:r>
      <w:r>
        <w:rPr>
          <w:rFonts w:ascii="Times New Roman" w:hAnsi="Times New Roman" w:cs="Times New Roman"/>
          <w:sz w:val="26"/>
          <w:szCs w:val="26"/>
        </w:rPr>
        <w:t>(одежда грязная, пыльная), что</w:t>
      </w:r>
      <w:r w:rsidRPr="003A043D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3A043D">
        <w:rPr>
          <w:rFonts w:ascii="Times New Roman" w:hAnsi="Times New Roman" w:cs="Times New Roman"/>
          <w:sz w:val="26"/>
          <w:szCs w:val="26"/>
        </w:rPr>
        <w:t>вызывал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брезгливость и отвращение</w:t>
      </w:r>
      <w:r w:rsidR="002E4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A043D" w:rsidR="003A043D">
        <w:rPr>
          <w:rFonts w:ascii="Times New Roman" w:hAnsi="Times New Roman" w:cs="Times New Roman"/>
          <w:sz w:val="26"/>
          <w:szCs w:val="26"/>
        </w:rPr>
        <w:t>воим видом и поведением 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FE458F">
        <w:rPr>
          <w:rFonts w:ascii="Times New Roman" w:hAnsi="Times New Roman" w:cs="Times New Roman"/>
          <w:sz w:val="26"/>
          <w:szCs w:val="26"/>
        </w:rPr>
        <w:t>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A03D89">
        <w:rPr>
          <w:rFonts w:ascii="Times New Roman" w:hAnsi="Times New Roman" w:cs="Times New Roman"/>
          <w:sz w:val="26"/>
          <w:szCs w:val="26"/>
        </w:rPr>
        <w:t>256651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A03D89">
        <w:rPr>
          <w:rFonts w:ascii="Times New Roman" w:hAnsi="Times New Roman" w:cs="Times New Roman"/>
          <w:sz w:val="26"/>
          <w:szCs w:val="26"/>
        </w:rPr>
        <w:t>29.04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A03D89">
        <w:rPr>
          <w:rFonts w:ascii="Times New Roman" w:hAnsi="Times New Roman" w:cs="Times New Roman"/>
          <w:sz w:val="26"/>
          <w:szCs w:val="26"/>
        </w:rPr>
        <w:t>29.04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A03D89">
        <w:rPr>
          <w:rFonts w:ascii="Times New Roman" w:hAnsi="Times New Roman" w:cs="Times New Roman"/>
          <w:sz w:val="26"/>
          <w:szCs w:val="26"/>
        </w:rPr>
        <w:t>29.04</w:t>
      </w:r>
      <w:r w:rsidRPr="00204749" w:rsidR="0020474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812F00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A03D89">
        <w:rPr>
          <w:rFonts w:ascii="Times New Roman" w:hAnsi="Times New Roman" w:cs="Times New Roman"/>
          <w:sz w:val="26"/>
          <w:szCs w:val="26"/>
        </w:rPr>
        <w:t>524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A03D89">
        <w:rPr>
          <w:rFonts w:ascii="Times New Roman" w:hAnsi="Times New Roman" w:cs="Times New Roman"/>
          <w:sz w:val="26"/>
          <w:szCs w:val="26"/>
        </w:rPr>
        <w:t>29.04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203985">
        <w:rPr>
          <w:rFonts w:ascii="Times New Roman" w:hAnsi="Times New Roman" w:cs="Times New Roman"/>
          <w:sz w:val="26"/>
          <w:szCs w:val="26"/>
        </w:rPr>
        <w:t>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204749" w:rsidR="00167226">
        <w:rPr>
          <w:rFonts w:ascii="Times New Roman" w:hAnsi="Times New Roman" w:cs="Times New Roman"/>
          <w:sz w:val="26"/>
          <w:szCs w:val="26"/>
        </w:rPr>
        <w:t>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A03D89">
        <w:rPr>
          <w:rFonts w:ascii="Times New Roman" w:hAnsi="Times New Roman" w:cs="Times New Roman"/>
          <w:sz w:val="26"/>
          <w:szCs w:val="26"/>
        </w:rPr>
        <w:t>29.04</w:t>
      </w:r>
      <w:r w:rsidRPr="00204749" w:rsidR="00AE5ED7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был доставлен в ОМВД Росси</w:t>
      </w:r>
      <w:r w:rsidRPr="00204749" w:rsidR="00167226">
        <w:rPr>
          <w:rFonts w:ascii="Times New Roman" w:hAnsi="Times New Roman" w:cs="Times New Roman"/>
          <w:sz w:val="26"/>
          <w:szCs w:val="26"/>
        </w:rPr>
        <w:t xml:space="preserve">и по </w:t>
      </w:r>
      <w:r w:rsidRPr="00204749" w:rsidR="00167226">
        <w:rPr>
          <w:rFonts w:ascii="Times New Roman" w:hAnsi="Times New Roman" w:cs="Times New Roman"/>
          <w:sz w:val="26"/>
          <w:szCs w:val="26"/>
        </w:rPr>
        <w:t xml:space="preserve">г. Когалыму и задержан </w:t>
      </w:r>
      <w:r w:rsidR="00A03D89">
        <w:rPr>
          <w:rFonts w:ascii="Times New Roman" w:hAnsi="Times New Roman" w:cs="Times New Roman"/>
          <w:sz w:val="26"/>
          <w:szCs w:val="26"/>
        </w:rPr>
        <w:t>29.04</w:t>
      </w:r>
      <w:r w:rsidR="00ED2747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г</w:t>
      </w:r>
      <w:r w:rsidRPr="00204749" w:rsidR="002C2029">
        <w:rPr>
          <w:rFonts w:ascii="Times New Roman" w:hAnsi="Times New Roman" w:cs="Times New Roman"/>
          <w:sz w:val="26"/>
          <w:szCs w:val="26"/>
        </w:rPr>
        <w:t>.</w:t>
      </w:r>
      <w:r w:rsidR="00285FC1">
        <w:rPr>
          <w:rFonts w:ascii="Times New Roman" w:hAnsi="Times New Roman" w:cs="Times New Roman"/>
          <w:sz w:val="26"/>
          <w:szCs w:val="26"/>
        </w:rPr>
        <w:t xml:space="preserve"> и задержан в </w:t>
      </w:r>
      <w:r w:rsidR="00A03D89">
        <w:rPr>
          <w:rFonts w:ascii="Times New Roman" w:hAnsi="Times New Roman" w:cs="Times New Roman"/>
          <w:sz w:val="26"/>
          <w:szCs w:val="26"/>
        </w:rPr>
        <w:t>12</w:t>
      </w:r>
      <w:r w:rsidR="00285FC1">
        <w:rPr>
          <w:rFonts w:ascii="Times New Roman" w:hAnsi="Times New Roman" w:cs="Times New Roman"/>
          <w:sz w:val="26"/>
          <w:szCs w:val="26"/>
        </w:rPr>
        <w:t xml:space="preserve"> час. </w:t>
      </w:r>
      <w:r w:rsidR="00A03D89">
        <w:rPr>
          <w:rFonts w:ascii="Times New Roman" w:hAnsi="Times New Roman" w:cs="Times New Roman"/>
          <w:sz w:val="26"/>
          <w:szCs w:val="26"/>
        </w:rPr>
        <w:t>52</w:t>
      </w:r>
      <w:r w:rsidR="00285FC1">
        <w:rPr>
          <w:rFonts w:ascii="Times New Roman" w:hAnsi="Times New Roman" w:cs="Times New Roman"/>
          <w:sz w:val="26"/>
          <w:szCs w:val="26"/>
        </w:rPr>
        <w:t xml:space="preserve"> мин.</w:t>
      </w:r>
      <w:r w:rsidR="00A03D89">
        <w:rPr>
          <w:rFonts w:ascii="Times New Roman" w:hAnsi="Times New Roman" w:cs="Times New Roman"/>
          <w:sz w:val="26"/>
          <w:szCs w:val="26"/>
        </w:rPr>
        <w:t xml:space="preserve"> прекращение срока задержания 18 час. 52 мин. 30.04.2024</w:t>
      </w:r>
      <w:r w:rsidR="00285FC1">
        <w:rPr>
          <w:rFonts w:ascii="Times New Roman" w:hAnsi="Times New Roman" w:cs="Times New Roman"/>
          <w:sz w:val="26"/>
          <w:szCs w:val="26"/>
        </w:rPr>
        <w:t xml:space="preserve">; справкой на лицо; </w:t>
      </w:r>
      <w:r w:rsidRPr="00A03D89" w:rsidR="00A03D89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A03D89" w:rsidR="00A03D89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A03D89" w:rsidR="00A03D89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A03D89" w:rsidR="00A03D89">
        <w:rPr>
          <w:rFonts w:ascii="Times New Roman" w:hAnsi="Times New Roman" w:cs="Times New Roman"/>
          <w:sz w:val="26"/>
          <w:szCs w:val="26"/>
        </w:rPr>
        <w:t xml:space="preserve">. </w:t>
      </w:r>
      <w:r w:rsidRPr="00A03D89" w:rsidR="00A03D89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04749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а также то,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378D2">
        <w:rPr>
          <w:rFonts w:ascii="Times New Roman" w:hAnsi="Times New Roman" w:cs="Times New Roman"/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04749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Pr="003A043D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подвергнуть административному аресту сроком на </w:t>
      </w:r>
      <w:r w:rsidR="00ED2747">
        <w:rPr>
          <w:rFonts w:ascii="Times New Roman" w:hAnsi="Times New Roman" w:cs="Times New Roman"/>
          <w:sz w:val="26"/>
          <w:szCs w:val="26"/>
        </w:rPr>
        <w:t>10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(</w:t>
      </w:r>
      <w:r w:rsidR="00ED2747">
        <w:rPr>
          <w:rFonts w:ascii="Times New Roman" w:hAnsi="Times New Roman" w:cs="Times New Roman"/>
          <w:sz w:val="26"/>
          <w:szCs w:val="26"/>
        </w:rPr>
        <w:t>десять</w:t>
      </w:r>
      <w:r w:rsidRPr="00204749" w:rsidR="00B378D2">
        <w:rPr>
          <w:rFonts w:ascii="Times New Roman" w:hAnsi="Times New Roman" w:cs="Times New Roman"/>
          <w:sz w:val="26"/>
          <w:szCs w:val="26"/>
        </w:rPr>
        <w:t>) сут</w:t>
      </w:r>
      <w:r w:rsidR="002E4CFC">
        <w:rPr>
          <w:rFonts w:ascii="Times New Roman" w:hAnsi="Times New Roman" w:cs="Times New Roman"/>
          <w:sz w:val="26"/>
          <w:szCs w:val="26"/>
        </w:rPr>
        <w:t>ок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2340FE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исчи</w:t>
      </w:r>
      <w:r w:rsidRPr="00204749">
        <w:rPr>
          <w:rFonts w:ascii="Times New Roman" w:hAnsi="Times New Roman" w:cs="Times New Roman"/>
          <w:sz w:val="26"/>
          <w:szCs w:val="26"/>
        </w:rPr>
        <w:t xml:space="preserve">слять с </w:t>
      </w:r>
      <w:r w:rsidR="00ED2747">
        <w:rPr>
          <w:rFonts w:ascii="Times New Roman" w:hAnsi="Times New Roman" w:cs="Times New Roman"/>
          <w:sz w:val="26"/>
          <w:szCs w:val="26"/>
        </w:rPr>
        <w:t>06.05</w:t>
      </w:r>
      <w:r w:rsidRPr="00204749" w:rsidR="0020474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г. 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A03D89">
        <w:rPr>
          <w:rFonts w:ascii="Times New Roman" w:hAnsi="Times New Roman" w:cs="Times New Roman"/>
          <w:sz w:val="26"/>
          <w:szCs w:val="26"/>
        </w:rPr>
        <w:t>12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 час. </w:t>
      </w:r>
      <w:r w:rsidR="00A03D89">
        <w:rPr>
          <w:rFonts w:ascii="Times New Roman" w:hAnsi="Times New Roman" w:cs="Times New Roman"/>
          <w:sz w:val="26"/>
          <w:szCs w:val="26"/>
        </w:rPr>
        <w:t>52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 мин. </w:t>
      </w:r>
      <w:r w:rsidR="00A03D89">
        <w:rPr>
          <w:rFonts w:ascii="Times New Roman" w:hAnsi="Times New Roman" w:cs="Times New Roman"/>
          <w:sz w:val="26"/>
          <w:szCs w:val="26"/>
        </w:rPr>
        <w:t>29.04</w:t>
      </w:r>
      <w:r w:rsidR="00747322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="00A03D89">
        <w:rPr>
          <w:rFonts w:ascii="Times New Roman" w:hAnsi="Times New Roman" w:cs="Times New Roman"/>
          <w:sz w:val="26"/>
          <w:szCs w:val="26"/>
        </w:rPr>
        <w:t xml:space="preserve"> до 18 час 52 мин. 30.04.2024</w:t>
      </w:r>
      <w:r w:rsidR="003A043D">
        <w:rPr>
          <w:rFonts w:ascii="Times New Roman" w:hAnsi="Times New Roman" w:cs="Times New Roman"/>
          <w:sz w:val="26"/>
          <w:szCs w:val="26"/>
        </w:rPr>
        <w:t>.</w:t>
      </w:r>
    </w:p>
    <w:p w:rsidR="00A03D89" w:rsidRPr="00A03D89" w:rsidP="00A03D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3D89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378D2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Мировой с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515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04749" w:rsidR="00192B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Pr="00204749" w:rsidR="00BF5C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0474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747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747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15575D">
        <w:rPr>
          <w:rFonts w:ascii="Times New Roman" w:hAnsi="Times New Roman" w:cs="Times New Roman"/>
          <w:bCs/>
          <w:sz w:val="26"/>
          <w:szCs w:val="26"/>
        </w:rPr>
        <w:t>387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2E4CFC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2047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5575D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4CFC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389B"/>
    <w:rsid w:val="005C3AE9"/>
    <w:rsid w:val="005C6D21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D0184"/>
    <w:rsid w:val="009D1508"/>
    <w:rsid w:val="00A03D89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36600"/>
    <w:rsid w:val="00D454CC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D2747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